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3E52" w14:textId="77777777" w:rsidR="004A30AD" w:rsidRDefault="004A30AD" w:rsidP="004A30AD">
      <w:pPr>
        <w:ind w:left="1985"/>
        <w:jc w:val="center"/>
        <w:rPr>
          <w:rFonts w:ascii="Marianne" w:hAnsi="Marianne"/>
          <w:b/>
          <w:bCs/>
          <w:sz w:val="28"/>
          <w:szCs w:val="28"/>
        </w:rPr>
      </w:pPr>
      <w:r w:rsidRPr="00B528A2">
        <w:rPr>
          <w:rFonts w:ascii="Marianne" w:hAnsi="Marianne"/>
          <w:b/>
          <w:caps/>
          <w:noProof/>
          <w:sz w:val="18"/>
        </w:rPr>
        <w:drawing>
          <wp:anchor distT="0" distB="0" distL="114300" distR="114300" simplePos="0" relativeHeight="251659264" behindDoc="1" locked="0" layoutInCell="1" allowOverlap="1" wp14:anchorId="4D156C2C" wp14:editId="092D9F9C">
            <wp:simplePos x="0" y="0"/>
            <wp:positionH relativeFrom="margin">
              <wp:posOffset>-295275</wp:posOffset>
            </wp:positionH>
            <wp:positionV relativeFrom="margin">
              <wp:posOffset>-638175</wp:posOffset>
            </wp:positionV>
            <wp:extent cx="1817370" cy="14217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hAnsi="Marianne"/>
          <w:b/>
          <w:bCs/>
          <w:sz w:val="28"/>
          <w:szCs w:val="28"/>
        </w:rPr>
        <w:t>AAP BOP 104</w:t>
      </w:r>
    </w:p>
    <w:p w14:paraId="2FBD9ACB" w14:textId="77777777" w:rsidR="004A30AD" w:rsidRPr="007A2EBB" w:rsidRDefault="004A30AD" w:rsidP="004A30AD">
      <w:pPr>
        <w:ind w:left="1985"/>
        <w:jc w:val="center"/>
        <w:rPr>
          <w:rFonts w:ascii="Marianne" w:hAnsi="Marianne"/>
          <w:b/>
          <w:bCs/>
          <w:sz w:val="28"/>
          <w:szCs w:val="28"/>
        </w:rPr>
      </w:pPr>
      <w:r w:rsidRPr="007A2EBB">
        <w:rPr>
          <w:rFonts w:ascii="Marianne" w:hAnsi="Marianne"/>
          <w:b/>
          <w:bCs/>
          <w:sz w:val="28"/>
          <w:szCs w:val="28"/>
        </w:rPr>
        <w:t>Annexe 1 – Descriptif du projet</w:t>
      </w:r>
    </w:p>
    <w:p w14:paraId="17E830C5" w14:textId="77777777" w:rsidR="004A30AD" w:rsidRDefault="004A30AD" w:rsidP="004A30AD">
      <w:pPr>
        <w:pStyle w:val="Paragraphedeliste"/>
        <w:jc w:val="both"/>
        <w:rPr>
          <w:rFonts w:ascii="Marianne" w:hAnsi="Marianne"/>
          <w:szCs w:val="24"/>
        </w:rPr>
      </w:pPr>
    </w:p>
    <w:p w14:paraId="41A3B2EF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1910AA22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40144B99" w14:textId="55507442" w:rsidR="004A30AD" w:rsidRPr="004A30AD" w:rsidRDefault="004A30AD" w:rsidP="004A30AD">
      <w:pPr>
        <w:jc w:val="both"/>
        <w:rPr>
          <w:rFonts w:ascii="Marianne" w:hAnsi="Marianne"/>
          <w:sz w:val="22"/>
          <w:szCs w:val="22"/>
        </w:rPr>
      </w:pPr>
      <w:r w:rsidRPr="004A30AD">
        <w:rPr>
          <w:rFonts w:ascii="Marianne" w:hAnsi="Marianne"/>
          <w:sz w:val="22"/>
          <w:szCs w:val="22"/>
        </w:rPr>
        <w:t xml:space="preserve">En cas de </w:t>
      </w:r>
      <w:r w:rsidRPr="004A30AD">
        <w:rPr>
          <w:rFonts w:ascii="Marianne" w:hAnsi="Marianne"/>
          <w:b/>
          <w:bCs/>
          <w:sz w:val="22"/>
          <w:szCs w:val="22"/>
          <w:u w:val="single"/>
        </w:rPr>
        <w:t>demande de renouvellement d’un projet</w:t>
      </w:r>
      <w:r w:rsidRPr="004A30AD">
        <w:rPr>
          <w:rFonts w:ascii="Marianne" w:hAnsi="Marianne"/>
          <w:sz w:val="22"/>
          <w:szCs w:val="22"/>
        </w:rPr>
        <w:t>, le document suivant doit être accompagné :</w:t>
      </w:r>
    </w:p>
    <w:p w14:paraId="65A4FF13" w14:textId="61BB4310" w:rsidR="004A30AD" w:rsidRPr="004A30AD" w:rsidRDefault="004A30AD" w:rsidP="004A30AD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2"/>
          <w:szCs w:val="22"/>
        </w:rPr>
      </w:pPr>
      <w:r w:rsidRPr="004A30AD">
        <w:rPr>
          <w:rFonts w:ascii="Marianne" w:hAnsi="Marianne"/>
          <w:sz w:val="22"/>
          <w:szCs w:val="22"/>
        </w:rPr>
        <w:t>Du compte-rendu financier (cerfa n°15059*02) ;</w:t>
      </w:r>
    </w:p>
    <w:p w14:paraId="05DA7B96" w14:textId="77777777" w:rsidR="004A30AD" w:rsidRPr="004A30AD" w:rsidRDefault="004A30AD" w:rsidP="004A30AD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2"/>
          <w:szCs w:val="22"/>
        </w:rPr>
      </w:pPr>
      <w:r w:rsidRPr="004A30AD">
        <w:rPr>
          <w:rFonts w:ascii="Marianne" w:hAnsi="Marianne"/>
          <w:sz w:val="22"/>
          <w:szCs w:val="22"/>
        </w:rPr>
        <w:t xml:space="preserve">Du rapport d’activité ; </w:t>
      </w:r>
    </w:p>
    <w:p w14:paraId="29C3CA63" w14:textId="2D12126B" w:rsidR="004A30AD" w:rsidRPr="004A30AD" w:rsidRDefault="004A30AD" w:rsidP="004A30AD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2"/>
          <w:szCs w:val="22"/>
        </w:rPr>
      </w:pPr>
      <w:r w:rsidRPr="004A30AD">
        <w:rPr>
          <w:rFonts w:ascii="Marianne" w:hAnsi="Marianne"/>
          <w:sz w:val="22"/>
          <w:szCs w:val="22"/>
        </w:rPr>
        <w:t xml:space="preserve">Du </w:t>
      </w:r>
      <w:r>
        <w:rPr>
          <w:rFonts w:ascii="Marianne" w:hAnsi="Marianne"/>
          <w:sz w:val="22"/>
          <w:szCs w:val="22"/>
        </w:rPr>
        <w:t>c</w:t>
      </w:r>
      <w:r w:rsidRPr="004A30AD">
        <w:rPr>
          <w:rFonts w:ascii="Marianne" w:hAnsi="Marianne"/>
          <w:sz w:val="22"/>
          <w:szCs w:val="22"/>
        </w:rPr>
        <w:t>erfa de demande de subvention pour 2024 (n° 12156*06).</w:t>
      </w:r>
    </w:p>
    <w:p w14:paraId="573807D6" w14:textId="77777777" w:rsidR="004A30AD" w:rsidRPr="004A30AD" w:rsidRDefault="004A30AD" w:rsidP="004A30AD">
      <w:pPr>
        <w:jc w:val="both"/>
        <w:rPr>
          <w:rFonts w:ascii="Marianne" w:hAnsi="Marianne"/>
          <w:sz w:val="22"/>
          <w:szCs w:val="22"/>
        </w:rPr>
      </w:pPr>
    </w:p>
    <w:p w14:paraId="1B918EB6" w14:textId="77777777" w:rsidR="004A30AD" w:rsidRPr="004A30AD" w:rsidRDefault="004A30AD" w:rsidP="004A30AD">
      <w:pPr>
        <w:jc w:val="both"/>
        <w:rPr>
          <w:rFonts w:ascii="Marianne" w:hAnsi="Marianne"/>
          <w:sz w:val="22"/>
          <w:szCs w:val="22"/>
        </w:rPr>
      </w:pPr>
      <w:r w:rsidRPr="004A30AD">
        <w:rPr>
          <w:rFonts w:ascii="Marianne" w:hAnsi="Marianne"/>
          <w:sz w:val="22"/>
          <w:szCs w:val="22"/>
        </w:rPr>
        <w:t xml:space="preserve">En cas de </w:t>
      </w:r>
      <w:r w:rsidRPr="004A30AD">
        <w:rPr>
          <w:rFonts w:ascii="Marianne" w:hAnsi="Marianne"/>
          <w:b/>
          <w:bCs/>
          <w:sz w:val="22"/>
          <w:szCs w:val="22"/>
          <w:u w:val="single"/>
        </w:rPr>
        <w:t>nouveau projet</w:t>
      </w:r>
      <w:r w:rsidRPr="004A30AD">
        <w:rPr>
          <w:rFonts w:ascii="Marianne" w:hAnsi="Marianne"/>
          <w:sz w:val="22"/>
          <w:szCs w:val="22"/>
        </w:rPr>
        <w:t>, le document suivant doit être accompagné :</w:t>
      </w:r>
    </w:p>
    <w:p w14:paraId="3A1C9A29" w14:textId="6713CF22" w:rsidR="004A30AD" w:rsidRPr="004A30AD" w:rsidRDefault="004A30AD" w:rsidP="004A30AD">
      <w:pPr>
        <w:pStyle w:val="Paragraphedeliste"/>
        <w:numPr>
          <w:ilvl w:val="0"/>
          <w:numId w:val="2"/>
        </w:numPr>
        <w:jc w:val="both"/>
        <w:rPr>
          <w:rFonts w:ascii="Marianne" w:hAnsi="Marianne"/>
          <w:sz w:val="22"/>
          <w:szCs w:val="22"/>
        </w:rPr>
      </w:pPr>
      <w:r w:rsidRPr="004A30AD">
        <w:rPr>
          <w:rFonts w:ascii="Marianne" w:hAnsi="Marianne"/>
          <w:sz w:val="22"/>
          <w:szCs w:val="22"/>
        </w:rPr>
        <w:t xml:space="preserve">Du </w:t>
      </w:r>
      <w:r>
        <w:rPr>
          <w:rFonts w:ascii="Marianne" w:hAnsi="Marianne"/>
          <w:sz w:val="22"/>
          <w:szCs w:val="22"/>
        </w:rPr>
        <w:t>c</w:t>
      </w:r>
      <w:r w:rsidRPr="004A30AD">
        <w:rPr>
          <w:rFonts w:ascii="Marianne" w:hAnsi="Marianne"/>
          <w:sz w:val="22"/>
          <w:szCs w:val="22"/>
        </w:rPr>
        <w:t>erfa de demande de subvention pour 2024 (n° 12156*06).</w:t>
      </w:r>
    </w:p>
    <w:p w14:paraId="7652D9A7" w14:textId="77777777" w:rsidR="004A30AD" w:rsidRDefault="004A30AD" w:rsidP="004A30AD">
      <w:pPr>
        <w:pStyle w:val="Paragraphedeliste"/>
        <w:jc w:val="both"/>
        <w:rPr>
          <w:rFonts w:ascii="Marianne" w:hAnsi="Marianne"/>
          <w:szCs w:val="24"/>
        </w:rPr>
      </w:pPr>
    </w:p>
    <w:p w14:paraId="1A97D275" w14:textId="77777777" w:rsidR="004A30AD" w:rsidRDefault="004A30AD" w:rsidP="004A30AD">
      <w:pPr>
        <w:pStyle w:val="Paragraphedeliste"/>
        <w:jc w:val="both"/>
        <w:rPr>
          <w:rFonts w:ascii="Marianne" w:hAnsi="Marianne"/>
          <w:szCs w:val="24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0AD" w14:paraId="143AF650" w14:textId="77777777" w:rsidTr="001F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</w:tcPr>
          <w:p w14:paraId="6374D5CD" w14:textId="77777777" w:rsidR="004A30AD" w:rsidRDefault="004A30AD" w:rsidP="001F7416">
            <w:pPr>
              <w:pStyle w:val="Paragraphedeliste"/>
              <w:ind w:left="0"/>
              <w:jc w:val="both"/>
              <w:rPr>
                <w:rFonts w:ascii="Marianne" w:hAnsi="Marianne"/>
                <w:szCs w:val="24"/>
              </w:rPr>
            </w:pPr>
            <w:r w:rsidRPr="007A2EBB">
              <w:rPr>
                <w:rFonts w:ascii="Marianne" w:hAnsi="Marianne"/>
                <w:szCs w:val="24"/>
              </w:rPr>
              <w:t>1 – Présentation du porteur de projet </w:t>
            </w:r>
          </w:p>
        </w:tc>
      </w:tr>
    </w:tbl>
    <w:p w14:paraId="35081090" w14:textId="77777777" w:rsidR="004A30AD" w:rsidRDefault="004A30AD" w:rsidP="004A30AD">
      <w:pPr>
        <w:jc w:val="both"/>
        <w:rPr>
          <w:rFonts w:ascii="Marianne" w:hAnsi="Marianne"/>
          <w:sz w:val="28"/>
          <w:szCs w:val="28"/>
        </w:rPr>
      </w:pPr>
    </w:p>
    <w:p w14:paraId="11703251" w14:textId="77777777" w:rsidR="004A30AD" w:rsidRPr="007A2EBB" w:rsidRDefault="004A30AD" w:rsidP="004A30AD">
      <w:pPr>
        <w:jc w:val="both"/>
        <w:rPr>
          <w:rFonts w:ascii="Marianne" w:hAnsi="Marianne"/>
          <w:b/>
          <w:bCs/>
          <w:szCs w:val="24"/>
        </w:rPr>
      </w:pPr>
      <w:r w:rsidRPr="007A2EBB">
        <w:rPr>
          <w:rFonts w:ascii="Marianne" w:hAnsi="Marianne"/>
          <w:b/>
          <w:bCs/>
          <w:szCs w:val="24"/>
        </w:rPr>
        <w:t xml:space="preserve">Statut de la structure </w:t>
      </w:r>
    </w:p>
    <w:p w14:paraId="18470447" w14:textId="77777777" w:rsidR="004A30AD" w:rsidRPr="007A2EBB" w:rsidRDefault="004A30AD" w:rsidP="004A30AD">
      <w:pPr>
        <w:jc w:val="both"/>
        <w:rPr>
          <w:rFonts w:ascii="Marianne" w:hAnsi="Marianne"/>
          <w:szCs w:val="24"/>
        </w:rPr>
      </w:pPr>
      <w:r>
        <w:rPr>
          <w:rFonts w:ascii="Marianne" w:hAnsi="Marianne"/>
          <w:szCs w:val="24"/>
        </w:rPr>
        <w:t>(</w:t>
      </w:r>
      <w:r w:rsidRPr="00444798">
        <w:rPr>
          <w:rFonts w:ascii="Marianne" w:hAnsi="Marianne"/>
          <w:i/>
          <w:iCs/>
          <w:sz w:val="22"/>
          <w:szCs w:val="22"/>
        </w:rPr>
        <w:t>association, collectivité, autres</w:t>
      </w:r>
      <w:r>
        <w:rPr>
          <w:rFonts w:ascii="Marianne" w:hAnsi="Marianne"/>
          <w:szCs w:val="24"/>
        </w:rPr>
        <w:t>) </w:t>
      </w:r>
      <w:r w:rsidRPr="007A2EBB">
        <w:rPr>
          <w:rFonts w:ascii="Marianne" w:hAnsi="Marianne"/>
          <w:szCs w:val="24"/>
        </w:rPr>
        <w:t xml:space="preserve">:                                                                               </w:t>
      </w:r>
    </w:p>
    <w:p w14:paraId="777BC9C4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62F86A53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66069391" w14:textId="77777777" w:rsidR="004A30AD" w:rsidRPr="007A2EBB" w:rsidRDefault="004A30AD" w:rsidP="004A30AD">
      <w:pPr>
        <w:jc w:val="both"/>
        <w:rPr>
          <w:rFonts w:ascii="Marianne" w:hAnsi="Marianne"/>
          <w:szCs w:val="24"/>
        </w:rPr>
      </w:pPr>
    </w:p>
    <w:p w14:paraId="6F13D162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7A2EBB">
        <w:rPr>
          <w:rFonts w:ascii="Marianne" w:hAnsi="Marianne"/>
          <w:b/>
          <w:bCs/>
          <w:szCs w:val="24"/>
        </w:rPr>
        <w:t>Nom de la structure</w:t>
      </w:r>
      <w:r>
        <w:rPr>
          <w:rFonts w:ascii="Marianne" w:hAnsi="Marianne"/>
          <w:szCs w:val="24"/>
        </w:rPr>
        <w:t xml:space="preserve"> : </w:t>
      </w:r>
    </w:p>
    <w:p w14:paraId="665497A2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564A0595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3C8F3AA9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70C4F5E6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>
        <w:rPr>
          <w:rFonts w:ascii="Marianne" w:hAnsi="Marianne"/>
          <w:szCs w:val="24"/>
        </w:rPr>
        <w:t>Le projet déposé concerne le type d’accompagnement suivant :</w:t>
      </w:r>
    </w:p>
    <w:p w14:paraId="4F1A716A" w14:textId="22AB75B4" w:rsidR="004A30AD" w:rsidRDefault="00B931BA" w:rsidP="004A30AD">
      <w:pPr>
        <w:ind w:left="426"/>
        <w:jc w:val="both"/>
        <w:rPr>
          <w:rFonts w:ascii="Marianne" w:hAnsi="Marianne"/>
          <w:szCs w:val="24"/>
        </w:rPr>
      </w:pPr>
      <w:sdt>
        <w:sdtPr>
          <w:rPr>
            <w:rFonts w:ascii="MS Gothic" w:eastAsia="MS Gothic" w:hAnsi="MS Gothic"/>
            <w:szCs w:val="24"/>
          </w:rPr>
          <w:id w:val="-45849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</w:t>
      </w:r>
      <w:r w:rsidR="004A30AD">
        <w:rPr>
          <w:rFonts w:ascii="Marianne" w:hAnsi="Marianne"/>
          <w:szCs w:val="24"/>
        </w:rPr>
        <w:t xml:space="preserve"> Accompagnement global</w:t>
      </w:r>
    </w:p>
    <w:p w14:paraId="447DC8E6" w14:textId="7E7377A3" w:rsidR="004A30AD" w:rsidRPr="00E51BF6" w:rsidRDefault="00B931BA" w:rsidP="004A30AD">
      <w:pPr>
        <w:ind w:left="426"/>
        <w:jc w:val="both"/>
        <w:rPr>
          <w:rFonts w:ascii="Marianne" w:hAnsi="Marianne" w:cs="Arial"/>
          <w:szCs w:val="24"/>
        </w:rPr>
      </w:pPr>
      <w:sdt>
        <w:sdtPr>
          <w:rPr>
            <w:rFonts w:ascii="MS Gothic" w:eastAsia="MS Gothic" w:hAnsi="MS Gothic"/>
            <w:szCs w:val="24"/>
          </w:rPr>
          <w:id w:val="-93119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</w:t>
      </w:r>
      <w:r w:rsidR="004A30AD" w:rsidRPr="00E51BF6">
        <w:rPr>
          <w:rFonts w:ascii="Marianne" w:hAnsi="Marianne" w:cs="Arial"/>
          <w:szCs w:val="24"/>
        </w:rPr>
        <w:t>Accompagnement vers le logement</w:t>
      </w:r>
    </w:p>
    <w:p w14:paraId="2890EDC8" w14:textId="049EB04D" w:rsidR="004A30AD" w:rsidRPr="00E51BF6" w:rsidRDefault="00B931BA" w:rsidP="004A30AD">
      <w:pPr>
        <w:ind w:left="426"/>
        <w:jc w:val="both"/>
        <w:rPr>
          <w:rFonts w:ascii="Marianne" w:hAnsi="Marianne" w:cs="Arial"/>
          <w:szCs w:val="24"/>
        </w:rPr>
      </w:pPr>
      <w:sdt>
        <w:sdtPr>
          <w:rPr>
            <w:rFonts w:ascii="MS Gothic" w:eastAsia="MS Gothic" w:hAnsi="MS Gothic"/>
            <w:szCs w:val="24"/>
          </w:rPr>
          <w:id w:val="48305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</w:t>
      </w:r>
      <w:r w:rsidR="004A30AD">
        <w:rPr>
          <w:rFonts w:ascii="Marianne" w:hAnsi="Marianne" w:cs="Arial"/>
          <w:szCs w:val="24"/>
        </w:rPr>
        <w:t>Accompagnement</w:t>
      </w:r>
      <w:r w:rsidR="004A30AD" w:rsidRPr="00E51BF6">
        <w:rPr>
          <w:rFonts w:ascii="Marianne" w:hAnsi="Marianne" w:cs="Arial"/>
          <w:szCs w:val="24"/>
        </w:rPr>
        <w:t xml:space="preserve"> vers l’emploi ou la formation professionnelle</w:t>
      </w:r>
    </w:p>
    <w:p w14:paraId="5AFEDD68" w14:textId="25509842" w:rsidR="004A30AD" w:rsidRPr="00E51BF6" w:rsidRDefault="00B931BA" w:rsidP="004A30AD">
      <w:pPr>
        <w:ind w:left="426"/>
        <w:jc w:val="both"/>
        <w:rPr>
          <w:rFonts w:ascii="Marianne" w:hAnsi="Marianne" w:cs="Arial"/>
          <w:szCs w:val="24"/>
        </w:rPr>
      </w:pPr>
      <w:sdt>
        <w:sdtPr>
          <w:rPr>
            <w:rFonts w:ascii="MS Gothic" w:eastAsia="MS Gothic" w:hAnsi="MS Gothic"/>
            <w:szCs w:val="24"/>
          </w:rPr>
          <w:id w:val="5935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</w:t>
      </w:r>
      <w:r w:rsidR="004A30AD" w:rsidRPr="00E51BF6">
        <w:rPr>
          <w:rFonts w:ascii="Marianne" w:hAnsi="Marianne" w:cs="Arial"/>
          <w:szCs w:val="24"/>
        </w:rPr>
        <w:t>Accompagnement à la formation linguistique</w:t>
      </w:r>
    </w:p>
    <w:p w14:paraId="7E80D11E" w14:textId="672F477F" w:rsidR="004A30AD" w:rsidRPr="00E51BF6" w:rsidRDefault="00B931BA" w:rsidP="004A30AD">
      <w:pPr>
        <w:ind w:left="426"/>
        <w:jc w:val="both"/>
        <w:rPr>
          <w:rFonts w:ascii="Marianne" w:hAnsi="Marianne" w:cs="Arial"/>
          <w:szCs w:val="24"/>
        </w:rPr>
      </w:pPr>
      <w:sdt>
        <w:sdtPr>
          <w:rPr>
            <w:rFonts w:ascii="MS Gothic" w:eastAsia="MS Gothic" w:hAnsi="MS Gothic"/>
            <w:szCs w:val="24"/>
          </w:rPr>
          <w:id w:val="84235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</w:t>
      </w:r>
      <w:r w:rsidR="004A30AD" w:rsidRPr="00E51BF6">
        <w:rPr>
          <w:rFonts w:ascii="Marianne" w:hAnsi="Marianne" w:cs="Arial"/>
          <w:szCs w:val="24"/>
        </w:rPr>
        <w:t xml:space="preserve">Des actions dédiées à la santé </w:t>
      </w:r>
    </w:p>
    <w:p w14:paraId="2EE37325" w14:textId="38903563" w:rsidR="004A30AD" w:rsidRPr="00515BA1" w:rsidRDefault="00B931BA" w:rsidP="004A30AD">
      <w:pPr>
        <w:ind w:left="426"/>
        <w:jc w:val="both"/>
        <w:rPr>
          <w:rFonts w:ascii="Marianne" w:hAnsi="Marianne"/>
          <w:szCs w:val="24"/>
        </w:rPr>
      </w:pPr>
      <w:sdt>
        <w:sdtPr>
          <w:rPr>
            <w:rFonts w:ascii="MS Gothic" w:eastAsia="MS Gothic" w:hAnsi="MS Gothic"/>
            <w:szCs w:val="24"/>
          </w:rPr>
          <w:id w:val="85554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</w:t>
      </w:r>
      <w:r w:rsidR="004A30AD" w:rsidRPr="00E51BF6">
        <w:rPr>
          <w:rFonts w:ascii="Marianne" w:hAnsi="Marianne" w:cs="Arial"/>
          <w:szCs w:val="24"/>
        </w:rPr>
        <w:t>Autre : préciser</w:t>
      </w:r>
      <w:r w:rsidR="004A30AD">
        <w:rPr>
          <w:rFonts w:ascii="Marianne" w:hAnsi="Marianne" w:cs="Arial"/>
          <w:szCs w:val="24"/>
        </w:rPr>
        <w:t> :</w:t>
      </w:r>
    </w:p>
    <w:p w14:paraId="66C52709" w14:textId="77777777" w:rsidR="004A30AD" w:rsidRDefault="004A30AD" w:rsidP="004A30AD">
      <w:pPr>
        <w:ind w:left="426"/>
        <w:jc w:val="both"/>
        <w:rPr>
          <w:rFonts w:ascii="Marianne" w:hAnsi="Marianne"/>
          <w:szCs w:val="24"/>
        </w:rPr>
      </w:pPr>
    </w:p>
    <w:p w14:paraId="347760E2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2F621B14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0F60F81B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21627EEE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1DD0C77A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146607B2" w14:textId="77777777" w:rsidR="004A30AD" w:rsidRPr="00A2677E" w:rsidRDefault="004A30AD" w:rsidP="004A30AD">
      <w:pPr>
        <w:jc w:val="both"/>
        <w:rPr>
          <w:rFonts w:ascii="Marianne" w:hAnsi="Marianne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0AD" w14:paraId="5B196AD0" w14:textId="77777777" w:rsidTr="001F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2CC850F" w14:textId="77777777" w:rsidR="004A30AD" w:rsidRPr="007A2EBB" w:rsidRDefault="004A30AD" w:rsidP="001F7416">
            <w:pPr>
              <w:pStyle w:val="Paragraphedeliste"/>
              <w:ind w:left="0"/>
              <w:jc w:val="both"/>
              <w:rPr>
                <w:rFonts w:ascii="Marianne" w:hAnsi="Marianne"/>
                <w:szCs w:val="24"/>
              </w:rPr>
            </w:pPr>
            <w:r w:rsidRPr="007A2EBB">
              <w:rPr>
                <w:rFonts w:ascii="Marianne" w:hAnsi="Marianne"/>
                <w:szCs w:val="24"/>
              </w:rPr>
              <w:lastRenderedPageBreak/>
              <w:t xml:space="preserve">2 – Pour les demandes de </w:t>
            </w:r>
            <w:r w:rsidRPr="00167FA4">
              <w:rPr>
                <w:rFonts w:ascii="Marianne" w:hAnsi="Marianne"/>
                <w:szCs w:val="24"/>
                <w:u w:val="single"/>
              </w:rPr>
              <w:t>renouvellement uniquement</w:t>
            </w:r>
            <w:r w:rsidRPr="007A2EBB">
              <w:rPr>
                <w:rFonts w:ascii="Marianne" w:hAnsi="Marianne"/>
                <w:szCs w:val="24"/>
              </w:rPr>
              <w:t> – bilan de l’action financée en 2023</w:t>
            </w:r>
          </w:p>
        </w:tc>
      </w:tr>
    </w:tbl>
    <w:p w14:paraId="792389A5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63648835" w14:textId="77777777" w:rsidR="004A30AD" w:rsidRPr="00A2677E" w:rsidRDefault="004A30AD" w:rsidP="004A30AD">
      <w:pPr>
        <w:jc w:val="both"/>
        <w:rPr>
          <w:rFonts w:ascii="Marianne" w:hAnsi="Marianne"/>
          <w:szCs w:val="24"/>
        </w:rPr>
      </w:pPr>
      <w:r w:rsidRPr="007A2EBB">
        <w:rPr>
          <w:rFonts w:ascii="Marianne" w:hAnsi="Marianne"/>
          <w:b/>
          <w:bCs/>
          <w:szCs w:val="24"/>
        </w:rPr>
        <w:t>Intitulé de l’action</w:t>
      </w:r>
      <w:r>
        <w:rPr>
          <w:rFonts w:ascii="Marianne" w:hAnsi="Marianne"/>
          <w:szCs w:val="24"/>
        </w:rPr>
        <w:t xml:space="preserve"> : </w:t>
      </w:r>
    </w:p>
    <w:p w14:paraId="22CA5078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467DBEB2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610987DB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7A2EBB">
        <w:rPr>
          <w:rFonts w:ascii="Marianne" w:hAnsi="Marianne"/>
          <w:b/>
          <w:bCs/>
          <w:szCs w:val="24"/>
        </w:rPr>
        <w:t>Descriptif de l’action mise en œuvre</w:t>
      </w:r>
      <w:r>
        <w:rPr>
          <w:rFonts w:ascii="Marianne" w:hAnsi="Marianne"/>
          <w:szCs w:val="24"/>
        </w:rPr>
        <w:t xml:space="preserve"> : </w:t>
      </w:r>
    </w:p>
    <w:p w14:paraId="7A0DB1D6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6E4B903B" w14:textId="0F5CE6C4" w:rsidR="004A30AD" w:rsidRPr="008A7C26" w:rsidRDefault="004A30AD" w:rsidP="004A30AD">
      <w:pPr>
        <w:jc w:val="both"/>
        <w:rPr>
          <w:rFonts w:ascii="Marianne" w:hAnsi="Marianne"/>
          <w:b/>
          <w:bCs/>
          <w:szCs w:val="24"/>
        </w:rPr>
      </w:pPr>
      <w:r w:rsidRPr="008A7C26">
        <w:rPr>
          <w:rFonts w:ascii="Marianne" w:hAnsi="Marianne"/>
          <w:b/>
          <w:bCs/>
          <w:szCs w:val="24"/>
        </w:rPr>
        <w:t xml:space="preserve">Est-ce une action à destination des étrangers primo-arrivants ? </w:t>
      </w:r>
    </w:p>
    <w:p w14:paraId="63E90744" w14:textId="77777777" w:rsidR="004A30AD" w:rsidRDefault="00B931BA" w:rsidP="004A30AD">
      <w:pPr>
        <w:spacing w:after="240"/>
        <w:ind w:firstLine="708"/>
        <w:jc w:val="both"/>
        <w:rPr>
          <w:rFonts w:ascii="Marianne" w:hAnsi="Marianne"/>
          <w:szCs w:val="24"/>
        </w:rPr>
      </w:pPr>
      <w:sdt>
        <w:sdtPr>
          <w:rPr>
            <w:rFonts w:ascii="Marianne" w:hAnsi="Marianne"/>
            <w:szCs w:val="24"/>
          </w:rPr>
          <w:id w:val="205805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>
        <w:rPr>
          <w:rFonts w:ascii="Marianne" w:hAnsi="Marianne"/>
          <w:szCs w:val="24"/>
        </w:rPr>
        <w:t xml:space="preserve">  Oui   </w:t>
      </w:r>
      <w:r w:rsidR="004A30AD" w:rsidRPr="007A2EBB">
        <w:rPr>
          <w:rFonts w:ascii="Marianne" w:hAnsi="Marianne"/>
          <w:szCs w:val="24"/>
        </w:rPr>
        <w:t>–</w:t>
      </w:r>
      <w:r w:rsidR="004A30AD">
        <w:rPr>
          <w:rFonts w:ascii="Marianne" w:hAnsi="Marianne"/>
          <w:szCs w:val="24"/>
        </w:rPr>
        <w:t xml:space="preserve">   </w:t>
      </w:r>
      <w:sdt>
        <w:sdtPr>
          <w:rPr>
            <w:rFonts w:ascii="Marianne" w:hAnsi="Marianne"/>
            <w:szCs w:val="24"/>
          </w:rPr>
          <w:id w:val="-214580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>
        <w:rPr>
          <w:rFonts w:ascii="Marianne" w:hAnsi="Marianne"/>
          <w:szCs w:val="24"/>
        </w:rPr>
        <w:t xml:space="preserve">  Non</w:t>
      </w:r>
    </w:p>
    <w:p w14:paraId="7DC8A1D4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8A7C26">
        <w:rPr>
          <w:rFonts w:ascii="Marianne" w:hAnsi="Marianne"/>
          <w:b/>
          <w:bCs/>
          <w:szCs w:val="24"/>
        </w:rPr>
        <w:t>Si oui, quel est le nombre de bénéficiaire</w:t>
      </w:r>
      <w:r>
        <w:rPr>
          <w:rFonts w:ascii="Marianne" w:hAnsi="Marianne"/>
          <w:b/>
          <w:bCs/>
          <w:szCs w:val="24"/>
        </w:rPr>
        <w:t>s</w:t>
      </w:r>
      <w:r w:rsidRPr="008A7C26">
        <w:rPr>
          <w:rFonts w:ascii="Marianne" w:hAnsi="Marianne"/>
          <w:b/>
          <w:bCs/>
          <w:szCs w:val="24"/>
        </w:rPr>
        <w:t xml:space="preserve"> de l’action</w:t>
      </w:r>
      <w:r>
        <w:rPr>
          <w:rFonts w:ascii="Marianne" w:hAnsi="Marianne"/>
          <w:szCs w:val="24"/>
        </w:rPr>
        <w:t xml:space="preserve"> : </w:t>
      </w:r>
    </w:p>
    <w:p w14:paraId="14F531F6" w14:textId="77777777" w:rsidR="004A30AD" w:rsidRDefault="004A30AD" w:rsidP="004A30AD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Marianne" w:hAnsi="Marianne"/>
          <w:szCs w:val="24"/>
        </w:rPr>
      </w:pPr>
      <w:bookmarkStart w:id="0" w:name="_Hlk162508582"/>
      <w:r>
        <w:rPr>
          <w:rFonts w:ascii="Marianne" w:hAnsi="Marianne"/>
          <w:szCs w:val="24"/>
        </w:rPr>
        <w:t xml:space="preserve">Etrangers primo-arrivants : </w:t>
      </w:r>
    </w:p>
    <w:p w14:paraId="1D8A6C3B" w14:textId="77777777" w:rsidR="004A30AD" w:rsidRDefault="004A30AD" w:rsidP="004A30AD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Marianne" w:hAnsi="Marianne"/>
          <w:szCs w:val="24"/>
        </w:rPr>
      </w:pPr>
      <w:r>
        <w:rPr>
          <w:rFonts w:ascii="Marianne" w:hAnsi="Marianne"/>
          <w:szCs w:val="24"/>
        </w:rPr>
        <w:t xml:space="preserve">Bénéficiaires d’une protection internationale (BPI) : </w:t>
      </w:r>
    </w:p>
    <w:p w14:paraId="6266E04F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1FB81E7A" w14:textId="0244021A" w:rsidR="004A30AD" w:rsidRPr="008A7C26" w:rsidRDefault="004A30AD" w:rsidP="004A30AD">
      <w:pPr>
        <w:jc w:val="both"/>
        <w:rPr>
          <w:rFonts w:ascii="Marianne" w:hAnsi="Marianne"/>
          <w:b/>
          <w:bCs/>
          <w:szCs w:val="24"/>
        </w:rPr>
      </w:pPr>
      <w:r w:rsidRPr="008A7C26">
        <w:rPr>
          <w:rFonts w:ascii="Marianne" w:hAnsi="Marianne"/>
          <w:b/>
          <w:bCs/>
          <w:szCs w:val="24"/>
        </w:rPr>
        <w:t>Est-ce une action à destination de professionnels </w:t>
      </w:r>
      <w:r>
        <w:rPr>
          <w:rFonts w:ascii="Marianne" w:hAnsi="Marianne"/>
          <w:b/>
          <w:bCs/>
          <w:szCs w:val="24"/>
        </w:rPr>
        <w:t xml:space="preserve">ou de bénévoles </w:t>
      </w:r>
      <w:r w:rsidRPr="008A7C26">
        <w:rPr>
          <w:rFonts w:ascii="Marianne" w:hAnsi="Marianne"/>
          <w:b/>
          <w:bCs/>
          <w:szCs w:val="24"/>
        </w:rPr>
        <w:t xml:space="preserve">? </w:t>
      </w:r>
    </w:p>
    <w:p w14:paraId="7575F7BF" w14:textId="5522433E" w:rsidR="004A30AD" w:rsidRPr="008A7C26" w:rsidRDefault="00B931BA" w:rsidP="004A30AD">
      <w:pPr>
        <w:spacing w:after="240"/>
        <w:ind w:firstLine="708"/>
        <w:jc w:val="both"/>
        <w:rPr>
          <w:rFonts w:ascii="Marianne" w:hAnsi="Marianne"/>
          <w:szCs w:val="24"/>
        </w:rPr>
      </w:pPr>
      <w:sdt>
        <w:sdtPr>
          <w:rPr>
            <w:rFonts w:ascii="MS Gothic" w:eastAsia="MS Gothic" w:hAnsi="MS Gothic"/>
            <w:szCs w:val="24"/>
          </w:rPr>
          <w:id w:val="12623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Oui   –   </w:t>
      </w:r>
      <w:sdt>
        <w:sdtPr>
          <w:rPr>
            <w:rFonts w:ascii="MS Gothic" w:eastAsia="MS Gothic" w:hAnsi="MS Gothic"/>
            <w:szCs w:val="24"/>
          </w:rPr>
          <w:id w:val="-15273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Non</w:t>
      </w:r>
    </w:p>
    <w:p w14:paraId="49AE5AE3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8A7C26">
        <w:rPr>
          <w:rFonts w:ascii="Marianne" w:hAnsi="Marianne"/>
          <w:b/>
          <w:bCs/>
          <w:szCs w:val="24"/>
        </w:rPr>
        <w:t>Si oui, quel est le nombre de professionnels bénéficiaire</w:t>
      </w:r>
      <w:r>
        <w:rPr>
          <w:rFonts w:ascii="Marianne" w:hAnsi="Marianne"/>
          <w:b/>
          <w:bCs/>
          <w:szCs w:val="24"/>
        </w:rPr>
        <w:t>s</w:t>
      </w:r>
      <w:r w:rsidRPr="008A7C26">
        <w:rPr>
          <w:rFonts w:ascii="Marianne" w:hAnsi="Marianne"/>
          <w:b/>
          <w:bCs/>
          <w:szCs w:val="24"/>
        </w:rPr>
        <w:t xml:space="preserve"> de l’action</w:t>
      </w:r>
      <w:r>
        <w:rPr>
          <w:rFonts w:ascii="Marianne" w:hAnsi="Marianne"/>
          <w:szCs w:val="24"/>
        </w:rPr>
        <w:t xml:space="preserve"> : </w:t>
      </w:r>
    </w:p>
    <w:p w14:paraId="40E1A416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bookmarkEnd w:id="0"/>
    <w:p w14:paraId="2B60AFDE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3747A340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167FA4">
        <w:rPr>
          <w:rFonts w:ascii="Marianne" w:hAnsi="Marianne"/>
          <w:b/>
          <w:bCs/>
          <w:szCs w:val="24"/>
        </w:rPr>
        <w:t>Durée de réalisation de l’action</w:t>
      </w:r>
      <w:r w:rsidRPr="00A2677E">
        <w:rPr>
          <w:rFonts w:ascii="Marianne" w:hAnsi="Marianne"/>
          <w:szCs w:val="24"/>
        </w:rPr>
        <w:t xml:space="preserve"> : </w:t>
      </w:r>
    </w:p>
    <w:p w14:paraId="524EB2A7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302899CB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3F28DF9B" w14:textId="77777777" w:rsidR="004A30AD" w:rsidRPr="00A2020D" w:rsidRDefault="004A30AD" w:rsidP="004A30AD">
      <w:pPr>
        <w:rPr>
          <w:rFonts w:ascii="Marianne" w:hAnsi="Marianne"/>
          <w:b/>
        </w:rPr>
      </w:pPr>
      <w:r>
        <w:rPr>
          <w:rFonts w:ascii="Marianne" w:hAnsi="Marianne"/>
          <w:b/>
        </w:rPr>
        <w:t>Nombre d’ETP financés :</w:t>
      </w:r>
    </w:p>
    <w:p w14:paraId="5505A8A3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55236981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32D28F41" w14:textId="77777777" w:rsidR="00644F52" w:rsidRDefault="00644F52" w:rsidP="004A30AD">
      <w:pPr>
        <w:jc w:val="both"/>
        <w:rPr>
          <w:rFonts w:ascii="Marianne" w:hAnsi="Marianne"/>
          <w:szCs w:val="24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0AD" w14:paraId="1074F846" w14:textId="77777777" w:rsidTr="001F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93501B" w14:textId="77777777" w:rsidR="004A30AD" w:rsidRDefault="004A30AD" w:rsidP="001F7416">
            <w:pPr>
              <w:jc w:val="both"/>
              <w:rPr>
                <w:rFonts w:ascii="Marianne" w:hAnsi="Marianne"/>
                <w:szCs w:val="24"/>
              </w:rPr>
            </w:pPr>
            <w:r>
              <w:rPr>
                <w:rFonts w:ascii="Marianne" w:hAnsi="Marianne"/>
                <w:szCs w:val="24"/>
              </w:rPr>
              <w:t xml:space="preserve">3 – </w:t>
            </w:r>
            <w:r w:rsidRPr="00167FA4">
              <w:rPr>
                <w:rFonts w:ascii="Marianne" w:hAnsi="Marianne"/>
                <w:szCs w:val="24"/>
              </w:rPr>
              <w:t>Pour</w:t>
            </w:r>
            <w:r>
              <w:rPr>
                <w:rFonts w:ascii="Marianne" w:hAnsi="Marianne"/>
                <w:szCs w:val="24"/>
              </w:rPr>
              <w:t xml:space="preserve"> </w:t>
            </w:r>
            <w:r w:rsidRPr="00167FA4">
              <w:rPr>
                <w:rFonts w:ascii="Marianne" w:hAnsi="Marianne"/>
                <w:szCs w:val="24"/>
              </w:rPr>
              <w:t xml:space="preserve">les </w:t>
            </w:r>
            <w:r w:rsidRPr="00167FA4">
              <w:rPr>
                <w:rFonts w:ascii="Marianne" w:hAnsi="Marianne"/>
                <w:szCs w:val="24"/>
                <w:u w:val="single"/>
              </w:rPr>
              <w:t>nouvelles demandes</w:t>
            </w:r>
            <w:r w:rsidRPr="00167FA4">
              <w:rPr>
                <w:rFonts w:ascii="Marianne" w:hAnsi="Marianne"/>
                <w:szCs w:val="24"/>
              </w:rPr>
              <w:t xml:space="preserve"> – présentation </w:t>
            </w:r>
            <w:r>
              <w:rPr>
                <w:rFonts w:ascii="Marianne" w:hAnsi="Marianne"/>
                <w:szCs w:val="24"/>
              </w:rPr>
              <w:t>de l’action</w:t>
            </w:r>
          </w:p>
        </w:tc>
      </w:tr>
    </w:tbl>
    <w:p w14:paraId="72654E73" w14:textId="77777777" w:rsidR="004A30AD" w:rsidRPr="00A2677E" w:rsidRDefault="004A30AD" w:rsidP="004A30AD">
      <w:pPr>
        <w:jc w:val="both"/>
        <w:rPr>
          <w:rFonts w:ascii="Marianne" w:hAnsi="Marianne"/>
          <w:szCs w:val="24"/>
        </w:rPr>
      </w:pPr>
    </w:p>
    <w:p w14:paraId="337F7462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7A2EBB">
        <w:rPr>
          <w:rFonts w:ascii="Marianne" w:hAnsi="Marianne"/>
          <w:b/>
          <w:bCs/>
          <w:szCs w:val="24"/>
        </w:rPr>
        <w:t>Intitulé de l’action</w:t>
      </w:r>
      <w:r>
        <w:rPr>
          <w:rFonts w:ascii="Marianne" w:hAnsi="Marianne"/>
          <w:szCs w:val="24"/>
        </w:rPr>
        <w:t xml:space="preserve"> : </w:t>
      </w:r>
    </w:p>
    <w:p w14:paraId="3BA0AEF1" w14:textId="77777777" w:rsidR="004A30AD" w:rsidRPr="00A2677E" w:rsidRDefault="004A30AD" w:rsidP="004A30AD">
      <w:pPr>
        <w:spacing w:after="240"/>
        <w:jc w:val="both"/>
        <w:rPr>
          <w:rFonts w:ascii="Marianne" w:hAnsi="Marianne"/>
          <w:szCs w:val="24"/>
        </w:rPr>
      </w:pPr>
      <w:r>
        <w:rPr>
          <w:rFonts w:ascii="Marianne" w:hAnsi="Marianne"/>
          <w:szCs w:val="24"/>
        </w:rPr>
        <w:t xml:space="preserve"> </w:t>
      </w:r>
    </w:p>
    <w:p w14:paraId="1E641723" w14:textId="55EAF134" w:rsidR="004A30AD" w:rsidRDefault="004A30AD" w:rsidP="004A30AD">
      <w:pPr>
        <w:jc w:val="both"/>
        <w:rPr>
          <w:rFonts w:ascii="Marianne" w:hAnsi="Marianne"/>
          <w:szCs w:val="24"/>
        </w:rPr>
      </w:pPr>
      <w:r>
        <w:rPr>
          <w:rFonts w:ascii="Marianne" w:hAnsi="Marianne"/>
          <w:b/>
          <w:bCs/>
          <w:szCs w:val="24"/>
        </w:rPr>
        <w:t xml:space="preserve">Territoire </w:t>
      </w:r>
      <w:r w:rsidRPr="00583FCB">
        <w:rPr>
          <w:rFonts w:ascii="Marianne" w:hAnsi="Marianne"/>
          <w:b/>
          <w:bCs/>
          <w:szCs w:val="24"/>
        </w:rPr>
        <w:t>de mise en œuvre de l’action</w:t>
      </w:r>
      <w:r>
        <w:rPr>
          <w:rFonts w:ascii="Marianne" w:hAnsi="Marianne"/>
          <w:szCs w:val="24"/>
        </w:rPr>
        <w:t xml:space="preserve"> : </w:t>
      </w:r>
    </w:p>
    <w:p w14:paraId="00D86D6A" w14:textId="77777777" w:rsidR="004A30AD" w:rsidRPr="001F7416" w:rsidRDefault="004A30AD" w:rsidP="004A30AD">
      <w:pPr>
        <w:spacing w:after="240"/>
        <w:jc w:val="both"/>
        <w:rPr>
          <w:rFonts w:ascii="Marianne" w:hAnsi="Marianne"/>
          <w:i/>
          <w:iCs/>
          <w:szCs w:val="24"/>
        </w:rPr>
      </w:pPr>
      <w:r w:rsidRPr="001F7416">
        <w:rPr>
          <w:rFonts w:ascii="Marianne" w:hAnsi="Marianne"/>
          <w:i/>
          <w:iCs/>
          <w:szCs w:val="24"/>
        </w:rPr>
        <w:t>(régional, départemental, infra-départemental)</w:t>
      </w:r>
    </w:p>
    <w:p w14:paraId="09EA2ADE" w14:textId="77777777" w:rsidR="004A30AD" w:rsidRDefault="004A30AD" w:rsidP="004A30AD">
      <w:pPr>
        <w:jc w:val="both"/>
        <w:rPr>
          <w:rFonts w:ascii="Marianne" w:hAnsi="Marianne"/>
          <w:b/>
          <w:bCs/>
          <w:szCs w:val="24"/>
        </w:rPr>
      </w:pPr>
    </w:p>
    <w:p w14:paraId="777B3254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7A2EBB">
        <w:rPr>
          <w:rFonts w:ascii="Marianne" w:hAnsi="Marianne"/>
          <w:b/>
          <w:bCs/>
          <w:szCs w:val="24"/>
        </w:rPr>
        <w:t xml:space="preserve">Descriptif de l’action </w:t>
      </w:r>
      <w:r>
        <w:rPr>
          <w:rFonts w:ascii="Marianne" w:hAnsi="Marianne"/>
          <w:szCs w:val="24"/>
        </w:rPr>
        <w:t xml:space="preserve">: </w:t>
      </w:r>
    </w:p>
    <w:p w14:paraId="4C46C83F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527D078E" w14:textId="77777777" w:rsidR="004A30AD" w:rsidRPr="00A2677E" w:rsidRDefault="004A30AD" w:rsidP="004A30AD">
      <w:pPr>
        <w:jc w:val="both"/>
        <w:rPr>
          <w:rFonts w:ascii="Marianne" w:hAnsi="Marianne"/>
          <w:szCs w:val="24"/>
        </w:rPr>
      </w:pPr>
    </w:p>
    <w:p w14:paraId="2197B74B" w14:textId="77777777" w:rsidR="004A30AD" w:rsidRDefault="004A30AD" w:rsidP="004A30AD">
      <w:pPr>
        <w:spacing w:after="240"/>
        <w:jc w:val="both"/>
        <w:rPr>
          <w:rFonts w:ascii="Marianne" w:hAnsi="Marianne"/>
          <w:szCs w:val="24"/>
        </w:rPr>
      </w:pPr>
    </w:p>
    <w:p w14:paraId="58C1F464" w14:textId="77777777" w:rsidR="00644F52" w:rsidRDefault="00644F52" w:rsidP="004A30AD">
      <w:pPr>
        <w:spacing w:after="240"/>
        <w:jc w:val="both"/>
        <w:rPr>
          <w:rFonts w:ascii="Marianne" w:hAnsi="Marianne"/>
          <w:szCs w:val="24"/>
        </w:rPr>
      </w:pPr>
    </w:p>
    <w:p w14:paraId="545F7084" w14:textId="31344716" w:rsidR="004A30AD" w:rsidRPr="00A2677E" w:rsidRDefault="004A30AD" w:rsidP="004A30AD">
      <w:pPr>
        <w:jc w:val="both"/>
        <w:rPr>
          <w:rFonts w:ascii="Marianne" w:hAnsi="Marianne"/>
          <w:szCs w:val="24"/>
        </w:rPr>
      </w:pPr>
      <w:r w:rsidRPr="00167FA4">
        <w:rPr>
          <w:rFonts w:ascii="Marianne" w:hAnsi="Marianne"/>
          <w:b/>
          <w:bCs/>
          <w:szCs w:val="24"/>
        </w:rPr>
        <w:lastRenderedPageBreak/>
        <w:t>Durée et calendrier prévisionnel</w:t>
      </w:r>
      <w:r>
        <w:rPr>
          <w:rFonts w:ascii="Marianne" w:hAnsi="Marianne"/>
          <w:b/>
          <w:bCs/>
          <w:szCs w:val="24"/>
        </w:rPr>
        <w:t xml:space="preserve"> </w:t>
      </w:r>
      <w:r w:rsidRPr="00A2677E">
        <w:rPr>
          <w:rFonts w:ascii="Marianne" w:hAnsi="Marianne"/>
          <w:szCs w:val="24"/>
        </w:rPr>
        <w:t>:</w:t>
      </w:r>
    </w:p>
    <w:p w14:paraId="6C6C619A" w14:textId="77777777" w:rsidR="004A30AD" w:rsidRDefault="004A30AD" w:rsidP="004A30AD">
      <w:pPr>
        <w:jc w:val="both"/>
        <w:rPr>
          <w:rFonts w:ascii="Marianne" w:hAnsi="Marianne"/>
          <w:szCs w:val="24"/>
        </w:rPr>
      </w:pPr>
    </w:p>
    <w:p w14:paraId="14E92F22" w14:textId="77777777" w:rsidR="004A30AD" w:rsidRPr="00A2677E" w:rsidRDefault="004A30AD" w:rsidP="004A30AD">
      <w:pPr>
        <w:jc w:val="both"/>
        <w:rPr>
          <w:rFonts w:ascii="Marianne" w:hAnsi="Marianne"/>
          <w:szCs w:val="24"/>
        </w:rPr>
      </w:pPr>
    </w:p>
    <w:p w14:paraId="50C1EB44" w14:textId="77777777" w:rsidR="004A30AD" w:rsidRPr="008A7C26" w:rsidRDefault="004A30AD" w:rsidP="004A30AD">
      <w:pPr>
        <w:jc w:val="both"/>
        <w:rPr>
          <w:rFonts w:ascii="Marianne" w:hAnsi="Marianne"/>
          <w:b/>
          <w:bCs/>
          <w:szCs w:val="24"/>
        </w:rPr>
      </w:pPr>
      <w:r w:rsidRPr="008A7C26">
        <w:rPr>
          <w:rFonts w:ascii="Marianne" w:hAnsi="Marianne"/>
          <w:b/>
          <w:bCs/>
          <w:szCs w:val="24"/>
        </w:rPr>
        <w:t xml:space="preserve">Est-ce une action à destination des étrangers primo-arrivants ? </w:t>
      </w:r>
    </w:p>
    <w:p w14:paraId="3A6B6738" w14:textId="77777777" w:rsidR="004A30AD" w:rsidRDefault="00B931BA" w:rsidP="004A30AD">
      <w:pPr>
        <w:spacing w:after="240"/>
        <w:ind w:firstLine="708"/>
        <w:jc w:val="both"/>
        <w:rPr>
          <w:rFonts w:ascii="Marianne" w:hAnsi="Marianne"/>
          <w:szCs w:val="24"/>
        </w:rPr>
      </w:pPr>
      <w:sdt>
        <w:sdtPr>
          <w:rPr>
            <w:rFonts w:ascii="Marianne" w:hAnsi="Marianne"/>
            <w:szCs w:val="24"/>
          </w:rPr>
          <w:id w:val="91398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>
        <w:rPr>
          <w:rFonts w:ascii="Marianne" w:hAnsi="Marianne"/>
          <w:szCs w:val="24"/>
        </w:rPr>
        <w:t xml:space="preserve">  Oui   </w:t>
      </w:r>
      <w:r w:rsidR="004A30AD" w:rsidRPr="007A2EBB">
        <w:rPr>
          <w:rFonts w:ascii="Marianne" w:hAnsi="Marianne"/>
          <w:szCs w:val="24"/>
        </w:rPr>
        <w:t>–</w:t>
      </w:r>
      <w:r w:rsidR="004A30AD">
        <w:rPr>
          <w:rFonts w:ascii="Marianne" w:hAnsi="Marianne"/>
          <w:szCs w:val="24"/>
        </w:rPr>
        <w:t xml:space="preserve">   </w:t>
      </w:r>
      <w:sdt>
        <w:sdtPr>
          <w:rPr>
            <w:rFonts w:ascii="Marianne" w:hAnsi="Marianne"/>
            <w:szCs w:val="24"/>
          </w:rPr>
          <w:id w:val="-7397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>
        <w:rPr>
          <w:rFonts w:ascii="Marianne" w:hAnsi="Marianne"/>
          <w:szCs w:val="24"/>
        </w:rPr>
        <w:t xml:space="preserve">  Non</w:t>
      </w:r>
    </w:p>
    <w:p w14:paraId="4563AF2D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8A7C26">
        <w:rPr>
          <w:rFonts w:ascii="Marianne" w:hAnsi="Marianne"/>
          <w:b/>
          <w:bCs/>
          <w:szCs w:val="24"/>
        </w:rPr>
        <w:t xml:space="preserve">Si oui, quel est le nombre </w:t>
      </w:r>
      <w:r>
        <w:rPr>
          <w:rFonts w:ascii="Marianne" w:hAnsi="Marianne"/>
          <w:b/>
          <w:bCs/>
          <w:szCs w:val="24"/>
        </w:rPr>
        <w:t xml:space="preserve">prévisionnel </w:t>
      </w:r>
      <w:r w:rsidRPr="008A7C26">
        <w:rPr>
          <w:rFonts w:ascii="Marianne" w:hAnsi="Marianne"/>
          <w:b/>
          <w:bCs/>
          <w:szCs w:val="24"/>
        </w:rPr>
        <w:t>de bénéficiaire</w:t>
      </w:r>
      <w:r>
        <w:rPr>
          <w:rFonts w:ascii="Marianne" w:hAnsi="Marianne"/>
          <w:b/>
          <w:bCs/>
          <w:szCs w:val="24"/>
        </w:rPr>
        <w:t>s</w:t>
      </w:r>
      <w:r w:rsidRPr="008A7C26">
        <w:rPr>
          <w:rFonts w:ascii="Marianne" w:hAnsi="Marianne"/>
          <w:b/>
          <w:bCs/>
          <w:szCs w:val="24"/>
        </w:rPr>
        <w:t xml:space="preserve"> de l’action</w:t>
      </w:r>
      <w:r>
        <w:rPr>
          <w:rFonts w:ascii="Marianne" w:hAnsi="Marianne"/>
          <w:szCs w:val="24"/>
        </w:rPr>
        <w:t xml:space="preserve"> : </w:t>
      </w:r>
    </w:p>
    <w:p w14:paraId="1C443767" w14:textId="77777777" w:rsidR="004A30AD" w:rsidRDefault="004A30AD" w:rsidP="004A30AD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Marianne" w:hAnsi="Marianne"/>
          <w:szCs w:val="24"/>
        </w:rPr>
      </w:pPr>
      <w:r>
        <w:rPr>
          <w:rFonts w:ascii="Marianne" w:hAnsi="Marianne"/>
          <w:szCs w:val="24"/>
        </w:rPr>
        <w:t xml:space="preserve">Etrangers primo-arrivants : </w:t>
      </w:r>
    </w:p>
    <w:p w14:paraId="000E2D09" w14:textId="77777777" w:rsidR="004A30AD" w:rsidRDefault="004A30AD" w:rsidP="004A30AD">
      <w:pPr>
        <w:pStyle w:val="Paragraphedeliste"/>
        <w:numPr>
          <w:ilvl w:val="0"/>
          <w:numId w:val="1"/>
        </w:numPr>
        <w:suppressAutoHyphens w:val="0"/>
        <w:spacing w:after="160" w:line="259" w:lineRule="auto"/>
        <w:jc w:val="both"/>
        <w:rPr>
          <w:rFonts w:ascii="Marianne" w:hAnsi="Marianne"/>
          <w:szCs w:val="24"/>
        </w:rPr>
      </w:pPr>
      <w:r>
        <w:rPr>
          <w:rFonts w:ascii="Marianne" w:hAnsi="Marianne"/>
          <w:szCs w:val="24"/>
        </w:rPr>
        <w:t xml:space="preserve">Bénéficiaires d’une protection internationale (BPI) : </w:t>
      </w:r>
    </w:p>
    <w:p w14:paraId="01AC81C6" w14:textId="77777777" w:rsidR="004A30AD" w:rsidRDefault="004A30AD" w:rsidP="004A30AD">
      <w:pPr>
        <w:jc w:val="both"/>
        <w:rPr>
          <w:rFonts w:ascii="Marianne" w:hAnsi="Marianne"/>
          <w:b/>
          <w:bCs/>
          <w:szCs w:val="24"/>
        </w:rPr>
      </w:pPr>
    </w:p>
    <w:p w14:paraId="1766A498" w14:textId="23C972C0" w:rsidR="004A30AD" w:rsidRPr="008A7C26" w:rsidRDefault="004A30AD" w:rsidP="004A30AD">
      <w:pPr>
        <w:jc w:val="both"/>
        <w:rPr>
          <w:rFonts w:ascii="Marianne" w:hAnsi="Marianne"/>
          <w:b/>
          <w:bCs/>
          <w:szCs w:val="24"/>
        </w:rPr>
      </w:pPr>
      <w:r w:rsidRPr="008A7C26">
        <w:rPr>
          <w:rFonts w:ascii="Marianne" w:hAnsi="Marianne"/>
          <w:b/>
          <w:bCs/>
          <w:szCs w:val="24"/>
        </w:rPr>
        <w:t>Est-ce une action à destination de professionnels </w:t>
      </w:r>
      <w:r>
        <w:rPr>
          <w:rFonts w:ascii="Marianne" w:hAnsi="Marianne"/>
          <w:b/>
          <w:bCs/>
          <w:szCs w:val="24"/>
        </w:rPr>
        <w:t xml:space="preserve">ou de bénévoles </w:t>
      </w:r>
      <w:r w:rsidRPr="008A7C26">
        <w:rPr>
          <w:rFonts w:ascii="Marianne" w:hAnsi="Marianne"/>
          <w:b/>
          <w:bCs/>
          <w:szCs w:val="24"/>
        </w:rPr>
        <w:t xml:space="preserve">? </w:t>
      </w:r>
    </w:p>
    <w:p w14:paraId="57C50FAB" w14:textId="77777777" w:rsidR="004A30AD" w:rsidRPr="008A7C26" w:rsidRDefault="00B931BA" w:rsidP="004A30AD">
      <w:pPr>
        <w:spacing w:after="240"/>
        <w:ind w:firstLine="708"/>
        <w:jc w:val="both"/>
        <w:rPr>
          <w:rFonts w:ascii="Marianne" w:hAnsi="Marianne"/>
          <w:szCs w:val="24"/>
        </w:rPr>
      </w:pPr>
      <w:sdt>
        <w:sdtPr>
          <w:rPr>
            <w:rFonts w:ascii="MS Gothic" w:eastAsia="MS Gothic" w:hAnsi="MS Gothic"/>
            <w:szCs w:val="24"/>
          </w:rPr>
          <w:id w:val="80535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Oui   –   </w:t>
      </w:r>
      <w:sdt>
        <w:sdtPr>
          <w:rPr>
            <w:rFonts w:ascii="MS Gothic" w:eastAsia="MS Gothic" w:hAnsi="MS Gothic"/>
            <w:szCs w:val="24"/>
          </w:rPr>
          <w:id w:val="142683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0AD" w:rsidRPr="008A7C2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A30AD" w:rsidRPr="008A7C26">
        <w:rPr>
          <w:rFonts w:ascii="Marianne" w:hAnsi="Marianne"/>
          <w:szCs w:val="24"/>
        </w:rPr>
        <w:t xml:space="preserve">  Non</w:t>
      </w:r>
    </w:p>
    <w:p w14:paraId="3DF6F2A8" w14:textId="77777777" w:rsidR="004A30AD" w:rsidRDefault="004A30AD" w:rsidP="004A30AD">
      <w:pPr>
        <w:jc w:val="both"/>
        <w:rPr>
          <w:rFonts w:ascii="Marianne" w:hAnsi="Marianne"/>
          <w:szCs w:val="24"/>
        </w:rPr>
      </w:pPr>
      <w:r w:rsidRPr="008A7C26">
        <w:rPr>
          <w:rFonts w:ascii="Marianne" w:hAnsi="Marianne"/>
          <w:b/>
          <w:bCs/>
          <w:szCs w:val="24"/>
        </w:rPr>
        <w:t xml:space="preserve">Si oui, quel est le nombre </w:t>
      </w:r>
      <w:r>
        <w:rPr>
          <w:rFonts w:ascii="Marianne" w:hAnsi="Marianne"/>
          <w:b/>
          <w:bCs/>
          <w:szCs w:val="24"/>
        </w:rPr>
        <w:t xml:space="preserve">prévisionnel </w:t>
      </w:r>
      <w:r w:rsidRPr="008A7C26">
        <w:rPr>
          <w:rFonts w:ascii="Marianne" w:hAnsi="Marianne"/>
          <w:b/>
          <w:bCs/>
          <w:szCs w:val="24"/>
        </w:rPr>
        <w:t>de professionnels bénéficiaire</w:t>
      </w:r>
      <w:r>
        <w:rPr>
          <w:rFonts w:ascii="Marianne" w:hAnsi="Marianne"/>
          <w:b/>
          <w:bCs/>
          <w:szCs w:val="24"/>
        </w:rPr>
        <w:t>s</w:t>
      </w:r>
      <w:r w:rsidRPr="008A7C26">
        <w:rPr>
          <w:rFonts w:ascii="Marianne" w:hAnsi="Marianne"/>
          <w:b/>
          <w:bCs/>
          <w:szCs w:val="24"/>
        </w:rPr>
        <w:t xml:space="preserve"> de l’action</w:t>
      </w:r>
      <w:r>
        <w:rPr>
          <w:rFonts w:ascii="Marianne" w:hAnsi="Marianne"/>
          <w:b/>
          <w:bCs/>
          <w:szCs w:val="24"/>
        </w:rPr>
        <w:t> ?</w:t>
      </w:r>
      <w:r>
        <w:rPr>
          <w:rFonts w:ascii="Marianne" w:hAnsi="Marianne"/>
          <w:szCs w:val="24"/>
        </w:rPr>
        <w:t xml:space="preserve"> : </w:t>
      </w:r>
    </w:p>
    <w:p w14:paraId="45C7E136" w14:textId="77777777" w:rsidR="004A30AD" w:rsidRPr="00167FA4" w:rsidRDefault="004A30AD" w:rsidP="004A30AD">
      <w:pPr>
        <w:jc w:val="both"/>
        <w:rPr>
          <w:rFonts w:ascii="Marianne" w:hAnsi="Marianne"/>
          <w:szCs w:val="24"/>
        </w:rPr>
      </w:pPr>
    </w:p>
    <w:p w14:paraId="2017A7B7" w14:textId="77777777" w:rsidR="004A30AD" w:rsidRDefault="004A30AD" w:rsidP="004A30AD">
      <w:pPr>
        <w:jc w:val="center"/>
        <w:rPr>
          <w:rFonts w:ascii="Marianne" w:hAnsi="Marianne"/>
          <w:b/>
        </w:rPr>
      </w:pPr>
    </w:p>
    <w:p w14:paraId="4689DBD1" w14:textId="16D4232A" w:rsidR="004A30AD" w:rsidRPr="00A2020D" w:rsidRDefault="004A30AD" w:rsidP="004A30AD">
      <w:pPr>
        <w:rPr>
          <w:rFonts w:ascii="Marianne" w:hAnsi="Marianne"/>
          <w:b/>
        </w:rPr>
      </w:pPr>
      <w:r>
        <w:rPr>
          <w:rFonts w:ascii="Marianne" w:hAnsi="Marianne"/>
          <w:b/>
        </w:rPr>
        <w:t>Nombre d’ETP financés :</w:t>
      </w:r>
    </w:p>
    <w:p w14:paraId="31C2AD94" w14:textId="77777777" w:rsidR="004A30AD" w:rsidRDefault="004A30AD" w:rsidP="004A30AD"/>
    <w:p w14:paraId="1489D9A4" w14:textId="77777777" w:rsidR="004A30AD" w:rsidRDefault="004A30AD" w:rsidP="004A30AD"/>
    <w:p w14:paraId="076F1803" w14:textId="77777777" w:rsidR="004A30AD" w:rsidRDefault="004A30AD" w:rsidP="004A30AD"/>
    <w:p w14:paraId="64676D66" w14:textId="77777777" w:rsidR="004A30AD" w:rsidRDefault="004A30AD" w:rsidP="004A30AD"/>
    <w:p w14:paraId="27D8B291" w14:textId="77777777" w:rsidR="004A30AD" w:rsidRDefault="004A30AD" w:rsidP="004A30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A30AD" w:rsidRPr="00835071" w14:paraId="255F93C6" w14:textId="77777777" w:rsidTr="001F7416">
        <w:tc>
          <w:tcPr>
            <w:tcW w:w="9346" w:type="dxa"/>
          </w:tcPr>
          <w:p w14:paraId="4BF8DDBE" w14:textId="77777777" w:rsidR="004A30AD" w:rsidRPr="001F7416" w:rsidRDefault="004A30AD" w:rsidP="001F7416">
            <w:pPr>
              <w:jc w:val="center"/>
              <w:rPr>
                <w:rFonts w:ascii="Marianne" w:hAnsi="Marianne"/>
                <w:b/>
                <w:bCs/>
                <w:sz w:val="20"/>
                <w:szCs w:val="16"/>
              </w:rPr>
            </w:pPr>
            <w:r w:rsidRPr="001F7416">
              <w:rPr>
                <w:rFonts w:ascii="Marianne" w:hAnsi="Marianne"/>
                <w:b/>
                <w:bCs/>
                <w:sz w:val="20"/>
                <w:szCs w:val="16"/>
              </w:rPr>
              <w:t>CADRE DEDIE A L’ADMINISTRATION</w:t>
            </w:r>
          </w:p>
        </w:tc>
      </w:tr>
      <w:tr w:rsidR="004A30AD" w:rsidRPr="00835071" w14:paraId="22DF2408" w14:textId="77777777" w:rsidTr="001F7416">
        <w:tc>
          <w:tcPr>
            <w:tcW w:w="9346" w:type="dxa"/>
          </w:tcPr>
          <w:p w14:paraId="5EB4CCEC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 xml:space="preserve">Avis des services départementaux : </w:t>
            </w:r>
          </w:p>
          <w:p w14:paraId="59266A33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</w:p>
          <w:p w14:paraId="31C51905" w14:textId="77777777" w:rsidR="004A30AD" w:rsidRPr="001F7416" w:rsidRDefault="004A30AD" w:rsidP="001F741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>Projet retenu / non retenu : oui /non</w:t>
            </w:r>
          </w:p>
          <w:p w14:paraId="715D9D45" w14:textId="77777777" w:rsidR="004A30AD" w:rsidRPr="001F7416" w:rsidRDefault="004A30AD" w:rsidP="001F741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 xml:space="preserve">Motif / appréciation du projet : </w:t>
            </w:r>
          </w:p>
          <w:p w14:paraId="2F6752B5" w14:textId="77777777" w:rsidR="004A30AD" w:rsidRPr="001F7416" w:rsidRDefault="004A30AD" w:rsidP="001F741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 xml:space="preserve">Rang de classement : </w:t>
            </w:r>
          </w:p>
          <w:p w14:paraId="29DCC04C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</w:p>
          <w:p w14:paraId="14C9F595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</w:p>
        </w:tc>
      </w:tr>
      <w:tr w:rsidR="004A30AD" w:rsidRPr="00835071" w14:paraId="01659163" w14:textId="77777777" w:rsidTr="001F7416">
        <w:tc>
          <w:tcPr>
            <w:tcW w:w="9346" w:type="dxa"/>
          </w:tcPr>
          <w:p w14:paraId="657604A5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 xml:space="preserve">Avis des services régionaux : </w:t>
            </w:r>
          </w:p>
          <w:p w14:paraId="7B9D218D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</w:p>
          <w:p w14:paraId="561D28D7" w14:textId="77777777" w:rsidR="004A30AD" w:rsidRPr="001F7416" w:rsidRDefault="004A30AD" w:rsidP="001F741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>Projet retenu / non retenu : oui /non</w:t>
            </w:r>
          </w:p>
          <w:p w14:paraId="37B49B72" w14:textId="77777777" w:rsidR="004A30AD" w:rsidRPr="001F7416" w:rsidRDefault="004A30AD" w:rsidP="001F7416">
            <w:pPr>
              <w:pStyle w:val="Paragraphedeliste"/>
              <w:numPr>
                <w:ilvl w:val="0"/>
                <w:numId w:val="1"/>
              </w:numPr>
              <w:rPr>
                <w:rFonts w:ascii="Marianne" w:hAnsi="Marianne"/>
                <w:sz w:val="20"/>
                <w:szCs w:val="16"/>
              </w:rPr>
            </w:pPr>
            <w:r w:rsidRPr="001F7416">
              <w:rPr>
                <w:rFonts w:ascii="Marianne" w:hAnsi="Marianne"/>
                <w:sz w:val="20"/>
                <w:szCs w:val="16"/>
              </w:rPr>
              <w:t xml:space="preserve">Motif / appréciation du projet : </w:t>
            </w:r>
          </w:p>
          <w:p w14:paraId="26BC2800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</w:p>
          <w:p w14:paraId="1B575BB3" w14:textId="77777777" w:rsidR="004A30AD" w:rsidRPr="001F7416" w:rsidRDefault="004A30AD" w:rsidP="001F7416">
            <w:pPr>
              <w:rPr>
                <w:rFonts w:ascii="Marianne" w:hAnsi="Marianne"/>
                <w:sz w:val="20"/>
                <w:szCs w:val="16"/>
              </w:rPr>
            </w:pPr>
          </w:p>
        </w:tc>
      </w:tr>
    </w:tbl>
    <w:p w14:paraId="30872EA6" w14:textId="77777777" w:rsidR="004A30AD" w:rsidRDefault="004A30AD" w:rsidP="004A30AD"/>
    <w:p w14:paraId="6D2FB3E8" w14:textId="364B1858" w:rsidR="00F94CBD" w:rsidRDefault="00F94CBD"/>
    <w:sectPr w:rsidR="00F94CBD" w:rsidSect="004A30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72" w:right="1274" w:bottom="709" w:left="1276" w:header="68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6A1D" w14:textId="77777777" w:rsidR="004A30AD" w:rsidRDefault="004A30AD" w:rsidP="004A30AD">
      <w:r>
        <w:separator/>
      </w:r>
    </w:p>
  </w:endnote>
  <w:endnote w:type="continuationSeparator" w:id="0">
    <w:p w14:paraId="6810A508" w14:textId="77777777" w:rsidR="004A30AD" w:rsidRDefault="004A30AD" w:rsidP="004A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62037"/>
      <w:docPartObj>
        <w:docPartGallery w:val="Page Numbers (Bottom of Page)"/>
        <w:docPartUnique/>
      </w:docPartObj>
    </w:sdtPr>
    <w:sdtEndPr/>
    <w:sdtContent>
      <w:p w14:paraId="4B3D59F9" w14:textId="77777777" w:rsidR="004A30AD" w:rsidRDefault="004A30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BB189A4" w14:textId="77777777" w:rsidR="004A30AD" w:rsidRDefault="004A30AD">
    <w:pPr>
      <w:pStyle w:val="Pieddepage"/>
      <w:tabs>
        <w:tab w:val="clear" w:pos="4536"/>
      </w:tabs>
      <w:jc w:val="center"/>
      <w:rPr>
        <w:rFonts w:ascii="Frutiger" w:hAnsi="Frutiger"/>
        <w:b/>
        <w:sz w:val="6"/>
        <w:szCs w:val="6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591900"/>
      <w:docPartObj>
        <w:docPartGallery w:val="Page Numbers (Bottom of Page)"/>
        <w:docPartUnique/>
      </w:docPartObj>
    </w:sdtPr>
    <w:sdtEndPr/>
    <w:sdtContent>
      <w:p w14:paraId="531A5453" w14:textId="77777777" w:rsidR="004A30AD" w:rsidRDefault="004A30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21D257" w14:textId="77777777" w:rsidR="004A30AD" w:rsidRDefault="004A30AD" w:rsidP="00FB1A5F">
    <w:pPr>
      <w:pStyle w:val="Pieddepage"/>
      <w:tabs>
        <w:tab w:val="clear" w:pos="4536"/>
      </w:tabs>
      <w:jc w:val="center"/>
      <w:rPr>
        <w:rFonts w:ascii="Frutiger" w:hAnsi="Frutiger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7F1B" w14:textId="77777777" w:rsidR="004A30AD" w:rsidRDefault="004A30AD" w:rsidP="004A30AD">
      <w:r>
        <w:separator/>
      </w:r>
    </w:p>
  </w:footnote>
  <w:footnote w:type="continuationSeparator" w:id="0">
    <w:p w14:paraId="3BF28AD8" w14:textId="77777777" w:rsidR="004A30AD" w:rsidRDefault="004A30AD" w:rsidP="004A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56B" w14:textId="77777777" w:rsidR="004A30AD" w:rsidRPr="001656E2" w:rsidRDefault="004A30AD" w:rsidP="001656E2">
    <w:pPr>
      <w:tabs>
        <w:tab w:val="center" w:pos="4536"/>
        <w:tab w:val="right" w:pos="9072"/>
      </w:tabs>
      <w:jc w:val="center"/>
      <w:rPr>
        <w:sz w:val="20"/>
        <w:lang w:eastAsia="zh-CN"/>
      </w:rPr>
    </w:pPr>
  </w:p>
  <w:p w14:paraId="54A16475" w14:textId="77777777" w:rsidR="004A30AD" w:rsidRPr="001656E2" w:rsidRDefault="004A30AD" w:rsidP="001656E2">
    <w:pPr>
      <w:tabs>
        <w:tab w:val="center" w:pos="4536"/>
        <w:tab w:val="right" w:pos="9072"/>
      </w:tabs>
      <w:rPr>
        <w:sz w:val="20"/>
        <w:lang w:eastAsia="zh-CN"/>
      </w:rPr>
    </w:pPr>
  </w:p>
  <w:p w14:paraId="4E97CD7F" w14:textId="77777777" w:rsidR="004A30AD" w:rsidRPr="001656E2" w:rsidRDefault="004A30AD" w:rsidP="001656E2">
    <w:pPr>
      <w:tabs>
        <w:tab w:val="center" w:pos="4536"/>
        <w:tab w:val="right" w:pos="9072"/>
      </w:tabs>
      <w:rPr>
        <w:sz w:val="20"/>
      </w:rPr>
    </w:pPr>
  </w:p>
  <w:p w14:paraId="30B357AE" w14:textId="77777777" w:rsidR="004A30AD" w:rsidRDefault="004A30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074" w14:textId="77777777" w:rsidR="004A30AD" w:rsidRPr="001656E2" w:rsidRDefault="004A30AD" w:rsidP="00AD3D77">
    <w:pPr>
      <w:tabs>
        <w:tab w:val="center" w:pos="4536"/>
        <w:tab w:val="right" w:pos="9072"/>
      </w:tabs>
      <w:rPr>
        <w:sz w:val="20"/>
        <w:lang w:eastAsia="zh-CN"/>
      </w:rPr>
    </w:pPr>
    <w:r>
      <w:tab/>
    </w:r>
  </w:p>
  <w:p w14:paraId="7EDF5410" w14:textId="77777777" w:rsidR="004A30AD" w:rsidRDefault="004A30AD" w:rsidP="00AD3D77">
    <w:pPr>
      <w:tabs>
        <w:tab w:val="center" w:pos="4536"/>
        <w:tab w:val="right" w:pos="9072"/>
      </w:tabs>
      <w:jc w:val="center"/>
      <w:rPr>
        <w:lang w:eastAsia="zh-CN"/>
      </w:rPr>
    </w:pPr>
  </w:p>
  <w:p w14:paraId="58A8E8D1" w14:textId="77777777" w:rsidR="004A30AD" w:rsidRDefault="004A30AD" w:rsidP="00AD3D77">
    <w:pPr>
      <w:tabs>
        <w:tab w:val="center" w:pos="4536"/>
        <w:tab w:val="right" w:pos="9072"/>
      </w:tabs>
      <w:jc w:val="center"/>
      <w:rPr>
        <w:lang w:eastAsia="zh-CN"/>
      </w:rPr>
    </w:pPr>
  </w:p>
  <w:p w14:paraId="62F86F44" w14:textId="77777777" w:rsidR="004A30AD" w:rsidRDefault="004A30AD" w:rsidP="00AD3D77">
    <w:pPr>
      <w:pStyle w:val="En-tte"/>
      <w:tabs>
        <w:tab w:val="clear" w:pos="4536"/>
        <w:tab w:val="clear" w:pos="9072"/>
        <w:tab w:val="left" w:pos="2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60D"/>
    <w:multiLevelType w:val="hybridMultilevel"/>
    <w:tmpl w:val="C4D258BA"/>
    <w:lvl w:ilvl="0" w:tplc="4CE69CB2">
      <w:start w:val="1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08A0"/>
    <w:multiLevelType w:val="hybridMultilevel"/>
    <w:tmpl w:val="D1CACE0A"/>
    <w:lvl w:ilvl="0" w:tplc="CFD25E6C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009704">
    <w:abstractNumId w:val="0"/>
  </w:num>
  <w:num w:numId="2" w16cid:durableId="149306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AD"/>
    <w:rsid w:val="004A30AD"/>
    <w:rsid w:val="00644F52"/>
    <w:rsid w:val="00B931BA"/>
    <w:rsid w:val="00F70D88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D3D6"/>
  <w15:chartTrackingRefBased/>
  <w15:docId w15:val="{0BCA3A48-5D48-4A23-9B51-15C98F6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A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A3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A30AD"/>
    <w:rPr>
      <w:rFonts w:ascii="Times New Roman" w:eastAsia="Times New Roman" w:hAnsi="Times New Roman" w:cs="Times New Roman"/>
      <w:kern w:val="1"/>
      <w:sz w:val="24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4A3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30AD"/>
    <w:rPr>
      <w:rFonts w:ascii="Times New Roman" w:eastAsia="Times New Roman" w:hAnsi="Times New Roman" w:cs="Times New Roman"/>
      <w:kern w:val="1"/>
      <w:sz w:val="24"/>
      <w:szCs w:val="20"/>
      <w:lang w:eastAsia="fr-FR"/>
      <w14:ligatures w14:val="none"/>
    </w:rPr>
  </w:style>
  <w:style w:type="paragraph" w:styleId="Paragraphedeliste">
    <w:name w:val="List Paragraph"/>
    <w:aliases w:val="Paragraphe de liste 2,texte de base,damien 3,Normal bullet 2,Bullet 1,Paragraphe de liste2,Puce focus,Contact,Listes,Liste à puce - SC,Paragraphe de liste11,Paragraphe de liste num,Paragraphe 2"/>
    <w:basedOn w:val="Normal"/>
    <w:link w:val="ParagraphedelisteCar"/>
    <w:uiPriority w:val="34"/>
    <w:qFormat/>
    <w:rsid w:val="004A30AD"/>
    <w:pPr>
      <w:ind w:left="720"/>
      <w:contextualSpacing/>
    </w:pPr>
  </w:style>
  <w:style w:type="character" w:customStyle="1" w:styleId="ParagraphedelisteCar">
    <w:name w:val="Paragraphe de liste Car"/>
    <w:aliases w:val="Paragraphe de liste 2 Car,texte de base Car,damien 3 Car,Normal bullet 2 Car,Bullet 1 Car,Paragraphe de liste2 Car,Puce focus Car,Contact Car,Listes Car,Liste à puce - SC Car,Paragraphe de liste11 Car,Paragraphe de liste num Car"/>
    <w:link w:val="Paragraphedeliste"/>
    <w:uiPriority w:val="34"/>
    <w:qFormat/>
    <w:locked/>
    <w:rsid w:val="004A30AD"/>
    <w:rPr>
      <w:rFonts w:ascii="Times New Roman" w:eastAsia="Times New Roman" w:hAnsi="Times New Roman" w:cs="Times New Roman"/>
      <w:kern w:val="1"/>
      <w:sz w:val="24"/>
      <w:szCs w:val="20"/>
      <w:lang w:eastAsia="fr-FR"/>
      <w14:ligatures w14:val="none"/>
    </w:rPr>
  </w:style>
  <w:style w:type="table" w:styleId="TableauGrille4-Accentuation1">
    <w:name w:val="Grid Table 4 Accent 1"/>
    <w:basedOn w:val="TableauNormal"/>
    <w:uiPriority w:val="49"/>
    <w:rsid w:val="004A30A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4A30A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4A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3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30A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A30AD"/>
    <w:rPr>
      <w:rFonts w:ascii="Times New Roman" w:eastAsia="Times New Roman" w:hAnsi="Times New Roman" w:cs="Times New Roman"/>
      <w:kern w:val="1"/>
      <w:sz w:val="20"/>
      <w:szCs w:val="2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388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ROGER, Aline (DREETS-PDL)</dc:creator>
  <cp:keywords/>
  <dc:description/>
  <cp:lastModifiedBy>ROGER, Aline (DREETS-PDL)</cp:lastModifiedBy>
  <cp:revision>3</cp:revision>
  <dcterms:created xsi:type="dcterms:W3CDTF">2024-03-28T13:39:00Z</dcterms:created>
  <dcterms:modified xsi:type="dcterms:W3CDTF">2024-03-28T13:55:00Z</dcterms:modified>
</cp:coreProperties>
</file>